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Tr="00D375D6">
        <w:trPr>
          <w:trHeight w:val="355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37678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7E33F2">
              <w:rPr>
                <w:b/>
                <w:sz w:val="24"/>
              </w:rPr>
              <w:t>5</w:t>
            </w:r>
            <w:r w:rsidR="0037678C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3767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37678C">
              <w:rPr>
                <w:sz w:val="24"/>
              </w:rPr>
              <w:t>4377</w:t>
            </w:r>
            <w:r>
              <w:rPr>
                <w:sz w:val="24"/>
              </w:rPr>
              <w:t>/2</w:t>
            </w:r>
            <w:r w:rsidR="0037678C">
              <w:rPr>
                <w:sz w:val="24"/>
              </w:rPr>
              <w:t>0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EC1B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3767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37678C">
              <w:rPr>
                <w:sz w:val="24"/>
              </w:rPr>
              <w:t>068/20</w:t>
            </w:r>
            <w:r>
              <w:rPr>
                <w:sz w:val="24"/>
              </w:rPr>
              <w:t xml:space="preserve"> </w:t>
            </w:r>
            <w:r w:rsidR="00B135A1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E66F28">
              <w:rPr>
                <w:sz w:val="24"/>
              </w:rPr>
              <w:t>S</w:t>
            </w:r>
          </w:p>
        </w:tc>
      </w:tr>
      <w:tr w:rsidR="00576B1D" w:rsidTr="00EC1B0F">
        <w:trPr>
          <w:trHeight w:val="176"/>
        </w:trPr>
        <w:tc>
          <w:tcPr>
            <w:tcW w:w="2160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EC1B0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957AB8" w:rsidRDefault="00BF1CE4" w:rsidP="00F50273">
      <w:pPr>
        <w:pStyle w:val="Corpodetexto"/>
        <w:spacing w:line="360" w:lineRule="auto"/>
        <w:ind w:left="100" w:right="113"/>
        <w:jc w:val="both"/>
      </w:pPr>
      <w:r>
        <w:t xml:space="preserve">Aos </w:t>
      </w:r>
      <w:r w:rsidR="0037678C">
        <w:t>10</w:t>
      </w:r>
      <w:r>
        <w:t xml:space="preserve"> dias do mês de </w:t>
      </w:r>
      <w:r w:rsidR="0037678C">
        <w:t>novem</w:t>
      </w:r>
      <w:r w:rsidR="00105908">
        <w:t>bro</w:t>
      </w:r>
      <w:r>
        <w:t xml:space="preserve"> </w:t>
      </w:r>
      <w:r w:rsidRPr="00555A6C">
        <w:rPr>
          <w:color w:val="000000" w:themeColor="text1"/>
        </w:rPr>
        <w:t>do ano de dois mil e vinte e um, na Prefeitura Municipal de Bom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Jardim, </w:t>
      </w:r>
      <w:r w:rsidR="00E34B27" w:rsidRPr="00555A6C">
        <w:rPr>
          <w:color w:val="000000" w:themeColor="text1"/>
        </w:rPr>
        <w:t xml:space="preserve">às nove horas e trinta minutos, reuniu-se a Pregoeira: Marineis Ayres de Jesus – Mat. 12/1441 – SMA, </w:t>
      </w:r>
      <w:r w:rsidR="0037678C">
        <w:t>Marília Monnerat da Rosa Barrozo – Mat. 12/3560 - GP</w:t>
      </w:r>
      <w:r w:rsidR="0037678C" w:rsidRPr="002F6AB4">
        <w:t>,</w:t>
      </w:r>
      <w:r w:rsidR="0037678C" w:rsidRPr="0010074F">
        <w:t xml:space="preserve"> </w:t>
      </w:r>
      <w:r w:rsidR="0037678C">
        <w:t>Antônio Cláudio de Oliveira</w:t>
      </w:r>
      <w:r w:rsidR="0037678C" w:rsidRPr="0010074F">
        <w:t xml:space="preserve"> - Mat. 10/</w:t>
      </w:r>
      <w:r w:rsidR="0037678C">
        <w:t>367</w:t>
      </w:r>
      <w:r w:rsidR="0037678C" w:rsidRPr="0010074F">
        <w:t xml:space="preserve"> - SM</w:t>
      </w:r>
      <w:r w:rsidR="0037678C">
        <w:t>S</w:t>
      </w:r>
      <w:r w:rsidR="0037678C" w:rsidRPr="0010074F">
        <w:t xml:space="preserve"> e </w:t>
      </w:r>
      <w:r w:rsidR="0037678C">
        <w:t>Sandro Ricardo Barboza Andrade do Amaral</w:t>
      </w:r>
      <w:r w:rsidR="0037678C" w:rsidRPr="004562F7">
        <w:t xml:space="preserve"> – Mat. 10/</w:t>
      </w:r>
      <w:r w:rsidR="0037678C">
        <w:t>2432</w:t>
      </w:r>
      <w:r w:rsidR="0037678C" w:rsidRPr="004562F7">
        <w:t xml:space="preserve"> - SM</w:t>
      </w:r>
      <w:r w:rsidR="0037678C">
        <w:t>A</w:t>
      </w:r>
      <w:r w:rsidR="00E34B27" w:rsidRPr="00555A6C">
        <w:rPr>
          <w:color w:val="000000" w:themeColor="text1"/>
        </w:rPr>
        <w:t xml:space="preserve">, </w:t>
      </w:r>
      <w:r w:rsidR="00773CB3" w:rsidRPr="004E1941">
        <w:rPr>
          <w:color w:val="000000" w:themeColor="text1"/>
        </w:rPr>
        <w:t>bem como a presença d</w:t>
      </w:r>
      <w:r w:rsidR="00AE76D2" w:rsidRPr="004E1941">
        <w:rPr>
          <w:color w:val="000000" w:themeColor="text1"/>
        </w:rPr>
        <w:t>o</w:t>
      </w:r>
      <w:r w:rsidR="00773CB3" w:rsidRPr="004E1941">
        <w:rPr>
          <w:color w:val="000000" w:themeColor="text1"/>
        </w:rPr>
        <w:t xml:space="preserve"> representante do setor requisitante, Sr</w:t>
      </w:r>
      <w:r w:rsidR="00555A6C" w:rsidRPr="004E1941">
        <w:rPr>
          <w:color w:val="000000" w:themeColor="text1"/>
        </w:rPr>
        <w:t>.</w:t>
      </w:r>
      <w:r w:rsidR="00773CB3" w:rsidRPr="004E1941">
        <w:rPr>
          <w:color w:val="000000" w:themeColor="text1"/>
        </w:rPr>
        <w:t xml:space="preserve"> </w:t>
      </w:r>
      <w:r w:rsidR="004E1941">
        <w:rPr>
          <w:color w:val="000000" w:themeColor="text1"/>
        </w:rPr>
        <w:t>Bruno Pereira Borges</w:t>
      </w:r>
      <w:r w:rsidR="00773CB3" w:rsidRPr="00555A6C">
        <w:rPr>
          <w:color w:val="000000" w:themeColor="text1"/>
        </w:rPr>
        <w:t>,</w:t>
      </w:r>
      <w:r w:rsidR="00B17144" w:rsidRPr="00555A6C">
        <w:rPr>
          <w:color w:val="000000" w:themeColor="text1"/>
        </w:rPr>
        <w:t xml:space="preserve"> </w:t>
      </w:r>
      <w:r w:rsidRPr="00555A6C">
        <w:rPr>
          <w:color w:val="000000" w:themeColor="text1"/>
        </w:rPr>
        <w:t>para realizar</w:t>
      </w:r>
      <w:r w:rsidRPr="00555A6C">
        <w:rPr>
          <w:color w:val="000000" w:themeColor="text1"/>
          <w:spacing w:val="1"/>
        </w:rPr>
        <w:t xml:space="preserve"> </w:t>
      </w:r>
      <w:r w:rsidRPr="00555A6C">
        <w:rPr>
          <w:color w:val="000000" w:themeColor="text1"/>
        </w:rPr>
        <w:t xml:space="preserve">licitação na modalidade Pregão Presencial, atendendo ao solicitado no processo nº </w:t>
      </w:r>
      <w:r w:rsidR="00E675CB">
        <w:rPr>
          <w:color w:val="000000" w:themeColor="text1"/>
        </w:rPr>
        <w:t>4377</w:t>
      </w:r>
      <w:bookmarkStart w:id="0" w:name="_GoBack"/>
      <w:bookmarkEnd w:id="0"/>
      <w:r w:rsidR="00B135A1" w:rsidRPr="00555A6C">
        <w:rPr>
          <w:color w:val="000000" w:themeColor="text1"/>
        </w:rPr>
        <w:t>/21</w:t>
      </w:r>
      <w:r w:rsidR="007E33F2" w:rsidRPr="00555A6C">
        <w:rPr>
          <w:color w:val="000000" w:themeColor="text1"/>
        </w:rPr>
        <w:t xml:space="preserve">, da Secretaria Municipal de </w:t>
      </w:r>
      <w:r w:rsidR="00647D0D" w:rsidRPr="00555A6C">
        <w:rPr>
          <w:color w:val="000000" w:themeColor="text1"/>
        </w:rPr>
        <w:t>Saúde</w:t>
      </w:r>
      <w:r w:rsidRPr="00555A6C">
        <w:rPr>
          <w:color w:val="000000" w:themeColor="text1"/>
        </w:rPr>
        <w:t>,</w:t>
      </w:r>
      <w:r w:rsidRPr="00555A6C">
        <w:rPr>
          <w:color w:val="000000" w:themeColor="text1"/>
          <w:spacing w:val="1"/>
        </w:rPr>
        <w:t xml:space="preserve"> </w:t>
      </w:r>
      <w:r w:rsidR="009635F0" w:rsidRPr="00555A6C">
        <w:rPr>
          <w:color w:val="000000" w:themeColor="text1"/>
        </w:rPr>
        <w:t>que tratam da: “</w:t>
      </w:r>
      <w:r w:rsidR="0037678C" w:rsidRPr="0037678C">
        <w:rPr>
          <w:color w:val="000000" w:themeColor="text1"/>
        </w:rPr>
        <w:t>Eventual e futura contratação de empresa (s) especializada (s) na prestação de Serviços Diagnósticos de Exames Complementares de Média e Alta Complexidade, para atendimento a munícipes usuários do Sistema Público de Saúde</w:t>
      </w:r>
      <w:r w:rsidR="00D044E3">
        <w:rPr>
          <w:color w:val="000000" w:themeColor="text1"/>
        </w:rPr>
        <w:t>.</w:t>
      </w:r>
      <w:r w:rsidRPr="00A87A04">
        <w:t>”.</w:t>
      </w:r>
      <w:r w:rsidR="002A2440">
        <w:t xml:space="preserve"> </w:t>
      </w:r>
      <w:r w:rsidR="0037678C">
        <w:t>O</w:t>
      </w:r>
      <w:r w:rsidR="00E34B27" w:rsidRPr="00E664CE">
        <w:t xml:space="preserve"> Edital de Convocação que foi devidamente publicado na Edição nº 1</w:t>
      </w:r>
      <w:r w:rsidR="0037678C">
        <w:t>.</w:t>
      </w:r>
      <w:r w:rsidR="00E34B27" w:rsidRPr="00E664CE">
        <w:t>0</w:t>
      </w:r>
      <w:r w:rsidR="0037678C">
        <w:t>75</w:t>
      </w:r>
      <w:r w:rsidR="00E34B27" w:rsidRPr="00E664CE">
        <w:t xml:space="preserve"> de </w:t>
      </w:r>
      <w:r w:rsidR="0037678C">
        <w:t>22</w:t>
      </w:r>
      <w:r w:rsidR="00E34B27" w:rsidRPr="00E664CE">
        <w:t>/10/2021 do Jornal O Popular, pág 0</w:t>
      </w:r>
      <w:r w:rsidR="0037678C">
        <w:t>5</w:t>
      </w:r>
      <w:r w:rsidR="00E34B27" w:rsidRPr="00E664CE">
        <w:t xml:space="preserve">, bem como no Jornal Extra do dia </w:t>
      </w:r>
      <w:r w:rsidR="0037678C">
        <w:t>22</w:t>
      </w:r>
      <w:r w:rsidR="00E34B27" w:rsidRPr="00E664CE">
        <w:t xml:space="preserve">/10/2021, no site do Jornal O Popular (www.opopularnoticias.com.br), na internet </w:t>
      </w:r>
      <w:r w:rsidR="00E34B27" w:rsidRPr="00331DE0">
        <w:rPr>
          <w:color w:val="000000" w:themeColor="text1"/>
        </w:rPr>
        <w:t>(</w:t>
      </w:r>
      <w:hyperlink r:id="rId8">
        <w:r w:rsidR="00E34B27" w:rsidRPr="00331DE0">
          <w:rPr>
            <w:rStyle w:val="Hyperlink"/>
            <w:color w:val="000000" w:themeColor="text1"/>
          </w:rPr>
          <w:t>www.bomjardim.rj.gov.br</w:t>
        </w:r>
      </w:hyperlink>
      <w:r w:rsidR="00E34B27" w:rsidRPr="00331DE0">
        <w:rPr>
          <w:color w:val="000000" w:themeColor="text1"/>
        </w:rPr>
        <w:t xml:space="preserve">) </w:t>
      </w:r>
      <w:r w:rsidR="00E34B27" w:rsidRPr="00E664CE">
        <w:t>e no quadro de avisos:</w:t>
      </w:r>
      <w:r w:rsidR="00E34B27">
        <w:t xml:space="preserve"> </w:t>
      </w:r>
      <w:r w:rsidR="004E1941" w:rsidRPr="004E1941">
        <w:rPr>
          <w:b/>
          <w:lang w:val="pt-BR"/>
        </w:rPr>
        <w:t>CARDIOEXAMES EXAMES COMPLEMENTARES EM CARDIOLOGIA LTDA</w:t>
      </w:r>
      <w:r w:rsidR="00824F11">
        <w:t xml:space="preserve"> – CNPJ </w:t>
      </w:r>
      <w:r w:rsidR="0037678C">
        <w:t>21.869.752/0001-44</w:t>
      </w:r>
      <w:r w:rsidR="005A384A">
        <w:t>.</w:t>
      </w:r>
      <w:r w:rsidR="006C1973">
        <w:t xml:space="preserve"> </w:t>
      </w:r>
      <w:r w:rsidR="00CF3C3D">
        <w:t xml:space="preserve">As empresas </w:t>
      </w:r>
      <w:r w:rsidR="004E1941" w:rsidRPr="004E1941">
        <w:rPr>
          <w:b/>
        </w:rPr>
        <w:t>LABORMED MEDICINA OCUPACIONAL E DIAGNOSTICA</w:t>
      </w:r>
      <w:r w:rsidR="004E1941">
        <w:rPr>
          <w:b/>
        </w:rPr>
        <w:t xml:space="preserve"> S. S., </w:t>
      </w:r>
      <w:r w:rsidR="004E1941" w:rsidRPr="004E1941">
        <w:rPr>
          <w:b/>
        </w:rPr>
        <w:t>CARDIOEXAMES EXAMES COMPLEMENTARES EM CARDIOLOGIA LTDA</w:t>
      </w:r>
      <w:r w:rsidR="004E1941">
        <w:rPr>
          <w:b/>
        </w:rPr>
        <w:t xml:space="preserve"> </w:t>
      </w:r>
      <w:r w:rsidR="005A384A" w:rsidRPr="005A384A">
        <w:rPr>
          <w:b/>
        </w:rPr>
        <w:t xml:space="preserve">e </w:t>
      </w:r>
      <w:proofErr w:type="gramStart"/>
      <w:r w:rsidR="004E1941" w:rsidRPr="004E1941">
        <w:rPr>
          <w:b/>
        </w:rPr>
        <w:t>PRO CORAÇÃO</w:t>
      </w:r>
      <w:proofErr w:type="gramEnd"/>
      <w:r w:rsidR="004E1941" w:rsidRPr="004E1941">
        <w:rPr>
          <w:b/>
        </w:rPr>
        <w:t xml:space="preserve"> SERVIÇOS MÉDICOS LTDA</w:t>
      </w:r>
      <w:r w:rsidR="004E1941">
        <w:rPr>
          <w:b/>
        </w:rPr>
        <w:t xml:space="preserve"> </w:t>
      </w:r>
      <w:r w:rsidR="00CF3C3D" w:rsidRPr="00BA7ECA">
        <w:t>compareceram para o certame.</w:t>
      </w:r>
      <w:r w:rsidR="00CF3C3D" w:rsidRPr="00322761">
        <w:t xml:space="preserve"> </w:t>
      </w:r>
      <w:r w:rsidR="00CF3C3D">
        <w:t xml:space="preserve">Inicialmente, em conformidade com </w:t>
      </w:r>
      <w:proofErr w:type="gramStart"/>
      <w:r w:rsidR="00CF3C3D">
        <w:t>às</w:t>
      </w:r>
      <w:proofErr w:type="gramEnd"/>
      <w:r w:rsidR="00CF3C3D">
        <w:t xml:space="preserve"> disposições contidas no Edital, a Pregoeira e sua equipe de apoio abriram a sessão pública e efetuaram o credenciamento dos interessados.</w:t>
      </w:r>
      <w:r w:rsidR="002A2440">
        <w:t xml:space="preserve"> </w:t>
      </w:r>
      <w:r w:rsidR="00824F11" w:rsidRPr="00322761">
        <w:t>A e</w:t>
      </w:r>
      <w:r w:rsidR="00824F11">
        <w:t xml:space="preserve">mpresa </w:t>
      </w:r>
      <w:r w:rsidR="00874B3B" w:rsidRPr="004E1941">
        <w:rPr>
          <w:b/>
        </w:rPr>
        <w:t>LABORMED MEDICINA OCUPACIONAL E DIAGNOSTICA</w:t>
      </w:r>
      <w:r w:rsidR="00874B3B">
        <w:rPr>
          <w:b/>
        </w:rPr>
        <w:t xml:space="preserve"> S. S. </w:t>
      </w:r>
      <w:r w:rsidR="00E219C6" w:rsidRPr="003B41E1">
        <w:t xml:space="preserve">representada por </w:t>
      </w:r>
      <w:r w:rsidR="00874B3B">
        <w:rPr>
          <w:i/>
          <w:lang w:val="pt-BR"/>
        </w:rPr>
        <w:t>Conrado Almeida Oliva</w:t>
      </w:r>
      <w:r w:rsidR="00E219C6">
        <w:rPr>
          <w:i/>
          <w:lang w:val="pt-BR"/>
        </w:rPr>
        <w:t xml:space="preserve">, </w:t>
      </w:r>
      <w:r w:rsidR="00E219C6" w:rsidRPr="00322761">
        <w:t>A e</w:t>
      </w:r>
      <w:r w:rsidR="00E219C6">
        <w:t xml:space="preserve">mpresa </w:t>
      </w:r>
      <w:r w:rsidR="00874B3B" w:rsidRPr="004E1941">
        <w:rPr>
          <w:b/>
        </w:rPr>
        <w:t>CARDIOEXAMES EXAMES COMPLEMENTARES EM CARDIOLOGIA LTDA</w:t>
      </w:r>
      <w:r w:rsidR="00874B3B" w:rsidRPr="00322761">
        <w:t xml:space="preserve"> </w:t>
      </w:r>
      <w:r w:rsidR="00BA2CC1" w:rsidRPr="00322761">
        <w:t>representada por</w:t>
      </w:r>
      <w:r w:rsidR="00BA2CC1">
        <w:t xml:space="preserve"> </w:t>
      </w:r>
      <w:r w:rsidR="00874B3B">
        <w:rPr>
          <w:i/>
          <w:lang w:val="pt-BR"/>
        </w:rPr>
        <w:t xml:space="preserve">Reynaldo </w:t>
      </w:r>
      <w:proofErr w:type="spellStart"/>
      <w:r w:rsidR="00874B3B">
        <w:rPr>
          <w:i/>
          <w:lang w:val="pt-BR"/>
        </w:rPr>
        <w:t>Rosemberg</w:t>
      </w:r>
      <w:proofErr w:type="spellEnd"/>
      <w:r w:rsidR="00874B3B">
        <w:rPr>
          <w:i/>
          <w:lang w:val="pt-BR"/>
        </w:rPr>
        <w:t xml:space="preserve"> Couto Fernandes</w:t>
      </w:r>
      <w:r w:rsidR="00BA2CC1">
        <w:rPr>
          <w:i/>
          <w:lang w:val="pt-BR"/>
        </w:rPr>
        <w:t xml:space="preserve">, </w:t>
      </w:r>
      <w:r w:rsidR="00BA2CC1" w:rsidRPr="00322761">
        <w:t>A e</w:t>
      </w:r>
      <w:r w:rsidR="00BA2CC1">
        <w:t xml:space="preserve">mpresa </w:t>
      </w:r>
      <w:proofErr w:type="gramStart"/>
      <w:r w:rsidR="00874B3B" w:rsidRPr="004E1941">
        <w:rPr>
          <w:b/>
        </w:rPr>
        <w:t>PRO CORAÇÃO</w:t>
      </w:r>
      <w:proofErr w:type="gramEnd"/>
      <w:r w:rsidR="00874B3B" w:rsidRPr="004E1941">
        <w:rPr>
          <w:b/>
        </w:rPr>
        <w:t xml:space="preserve"> SERVIÇOS MÉDICOS LTDA</w:t>
      </w:r>
      <w:r w:rsidR="00874B3B">
        <w:rPr>
          <w:b/>
        </w:rPr>
        <w:t xml:space="preserve"> </w:t>
      </w:r>
      <w:r w:rsidR="00BA2CC1" w:rsidRPr="00322761">
        <w:t>representada por</w:t>
      </w:r>
      <w:r w:rsidR="00BA2CC1">
        <w:t xml:space="preserve"> </w:t>
      </w:r>
      <w:proofErr w:type="spellStart"/>
      <w:r w:rsidR="00874B3B">
        <w:rPr>
          <w:i/>
          <w:lang w:val="pt-BR"/>
        </w:rPr>
        <w:t>Adaquir</w:t>
      </w:r>
      <w:proofErr w:type="spellEnd"/>
      <w:r w:rsidR="00874B3B">
        <w:rPr>
          <w:i/>
          <w:lang w:val="pt-BR"/>
        </w:rPr>
        <w:t xml:space="preserve"> José Rocha Ferraz</w:t>
      </w:r>
      <w:r w:rsidR="0097783B">
        <w:rPr>
          <w:i/>
        </w:rPr>
        <w:t xml:space="preserve">. </w:t>
      </w:r>
      <w:r w:rsidR="00CF3C3D" w:rsidRPr="00322761">
        <w:t xml:space="preserve">Em seguida </w:t>
      </w:r>
      <w:proofErr w:type="gramStart"/>
      <w:r w:rsidR="00CF3C3D" w:rsidRPr="00322761">
        <w:t>foram</w:t>
      </w:r>
      <w:proofErr w:type="gramEnd"/>
      <w:r w:rsidR="00CF3C3D" w:rsidRPr="00322761">
        <w:t xml:space="preserve"> recebidos a declaração de que cumpre os requisitos de habilitação, os envelopes contendo a “PROPOSTA” e a documentação de “HABILITAÇÃO”. </w:t>
      </w:r>
      <w:r w:rsidR="00CF3C3D">
        <w:rPr>
          <w:lang w:val="pt-BR"/>
        </w:rPr>
        <w:t>A</w:t>
      </w:r>
      <w:r w:rsidR="00874B3B">
        <w:rPr>
          <w:lang w:val="pt-BR"/>
        </w:rPr>
        <w:t>pena</w:t>
      </w:r>
      <w:r w:rsidR="00CF3C3D">
        <w:rPr>
          <w:lang w:val="pt-BR"/>
        </w:rPr>
        <w:t xml:space="preserve">s </w:t>
      </w:r>
      <w:r w:rsidR="00874B3B">
        <w:rPr>
          <w:lang w:val="pt-BR"/>
        </w:rPr>
        <w:t xml:space="preserve">a </w:t>
      </w:r>
      <w:r w:rsidR="00CF3C3D">
        <w:rPr>
          <w:lang w:val="pt-BR"/>
        </w:rPr>
        <w:t>empresa</w:t>
      </w:r>
      <w:r w:rsidR="00874B3B">
        <w:rPr>
          <w:lang w:val="pt-BR"/>
        </w:rPr>
        <w:t xml:space="preserve"> </w:t>
      </w:r>
      <w:r w:rsidR="00874B3B" w:rsidRPr="004E1941">
        <w:rPr>
          <w:b/>
        </w:rPr>
        <w:t>LABORMED MEDICINA OCUPACIONAL E DIAGNOSTICA</w:t>
      </w:r>
      <w:r w:rsidR="00874B3B">
        <w:rPr>
          <w:b/>
        </w:rPr>
        <w:t xml:space="preserve"> S. S.</w:t>
      </w:r>
      <w:r w:rsidR="00CF3C3D">
        <w:rPr>
          <w:lang w:val="pt-BR"/>
        </w:rPr>
        <w:t xml:space="preserve"> </w:t>
      </w:r>
      <w:r w:rsidR="00874B3B">
        <w:rPr>
          <w:lang w:val="pt-BR"/>
        </w:rPr>
        <w:t>não</w:t>
      </w:r>
      <w:r w:rsidR="00CF3C3D" w:rsidRPr="00322761">
        <w:t xml:space="preserve"> </w:t>
      </w:r>
      <w:r w:rsidR="00CF3C3D" w:rsidRPr="003E558A">
        <w:rPr>
          <w:color w:val="000000"/>
        </w:rPr>
        <w:t>apresent</w:t>
      </w:r>
      <w:r w:rsidR="00874B3B">
        <w:rPr>
          <w:color w:val="000000"/>
          <w:lang w:val="pt-BR"/>
        </w:rPr>
        <w:t>ou</w:t>
      </w:r>
      <w:r w:rsidR="00CF3C3D" w:rsidRPr="00322761">
        <w:rPr>
          <w:color w:val="FF0000"/>
        </w:rPr>
        <w:t xml:space="preserve"> </w:t>
      </w:r>
      <w:r w:rsidR="00CF3C3D" w:rsidRPr="00322761">
        <w:lastRenderedPageBreak/>
        <w:t xml:space="preserve">documentação de enquadramento em Microempresa ou Empresa de Pequeno Porte conforme exigido no Item </w:t>
      </w:r>
      <w:r w:rsidR="00874B3B">
        <w:rPr>
          <w:lang w:val="pt-BR"/>
        </w:rPr>
        <w:t>12</w:t>
      </w:r>
      <w:r w:rsidR="00CF3C3D">
        <w:t>.</w:t>
      </w:r>
      <w:r w:rsidR="00874B3B">
        <w:rPr>
          <w:lang w:val="pt-BR"/>
        </w:rPr>
        <w:t>7</w:t>
      </w:r>
      <w:r w:rsidR="00CF3C3D">
        <w:rPr>
          <w:lang w:val="pt-BR"/>
        </w:rPr>
        <w:t>.2</w:t>
      </w:r>
      <w:r w:rsidR="00CF3C3D" w:rsidRPr="00322761">
        <w:t xml:space="preserve"> do Edital. </w:t>
      </w:r>
      <w:r w:rsidR="00C7179B">
        <w:t>Ato contínuo a Pregoeira e sua equipe de apoio procederam à abertura do envelope de “PROPOST</w:t>
      </w:r>
      <w:r w:rsidR="00C7179B" w:rsidRPr="002219AC">
        <w:t>A” e ao registro dos preços apresentados pela respectiva licitante, sendo este o constante no “histórico” em anexo a presente Ata.</w:t>
      </w:r>
      <w:r w:rsidR="009E4022">
        <w:t xml:space="preserve"> Verificaram que as empresas presentes não cotaram os seguintes itens: 01, 04, 05, 06, 07, 08, 12, 13, 14, 15, 16, 17, 18, 19 e 20.</w:t>
      </w:r>
      <w:r w:rsidR="00CF3C3D" w:rsidRPr="002219AC">
        <w:t xml:space="preserve"> Os proponentes classificados foram convocados para negociação dos preços </w:t>
      </w:r>
      <w:r w:rsidR="00CF3C3D" w:rsidRPr="002219AC">
        <w:rPr>
          <w:color w:val="000000"/>
        </w:rPr>
        <w:t xml:space="preserve">unitários iniciais </w:t>
      </w:r>
      <w:r w:rsidR="00CF3C3D" w:rsidRPr="002219AC">
        <w:t>e ofertaram lances conforme registrado</w:t>
      </w:r>
      <w:r w:rsidR="00CF3C3D">
        <w:t xml:space="preserve"> no histórico em anexo. Após incansável negociação por parte da Pregoeir</w:t>
      </w:r>
      <w:r w:rsidR="00CF3C3D">
        <w:rPr>
          <w:lang w:val="pt-BR"/>
        </w:rPr>
        <w:t>a</w:t>
      </w:r>
      <w:r w:rsidR="00CF3C3D">
        <w:t>, a equipe verificou que os preços estavam compatíveis ao estimado no comércio local.</w:t>
      </w:r>
      <w:r w:rsidR="00B17144">
        <w:t xml:space="preserve"> </w:t>
      </w:r>
      <w:r w:rsidR="00014477">
        <w:t xml:space="preserve">Em seguida, considerando o critério de menor preço </w:t>
      </w:r>
      <w:r w:rsidR="00A87A04">
        <w:rPr>
          <w:color w:val="000000"/>
        </w:rPr>
        <w:t>unitário</w:t>
      </w:r>
      <w:r w:rsidR="00014477">
        <w:t>, a Pregoeir</w:t>
      </w:r>
      <w:r w:rsidR="00014477">
        <w:rPr>
          <w:lang w:val="pt-BR"/>
        </w:rPr>
        <w:t>a</w:t>
      </w:r>
      <w:r w:rsidR="00014477">
        <w:t xml:space="preserve"> e sua equipe de apoio divulgaram o resultado</w:t>
      </w:r>
      <w:r w:rsidR="00CD6D7E">
        <w:t xml:space="preserve"> da licitação</w:t>
      </w:r>
      <w:r w:rsidR="002C1371">
        <w:t>,</w:t>
      </w:r>
      <w:r w:rsidR="00CD6D7E">
        <w:t xml:space="preserve"> conforme indicado no histórico de</w:t>
      </w:r>
      <w:r w:rsidR="00CD6D7E">
        <w:rPr>
          <w:lang w:val="pt-BR"/>
        </w:rPr>
        <w:t xml:space="preserve"> </w:t>
      </w:r>
      <w:r w:rsidR="00CD6D7E">
        <w:t>lances</w:t>
      </w:r>
      <w:r w:rsidR="00014477" w:rsidRPr="00957AB8">
        <w:rPr>
          <w:i/>
          <w:lang w:val="pt-BR"/>
        </w:rPr>
        <w:t>.</w:t>
      </w:r>
      <w:r w:rsidR="00014477">
        <w:rPr>
          <w:lang w:val="pt-BR"/>
        </w:rPr>
        <w:t xml:space="preserve"> </w:t>
      </w:r>
      <w:r w:rsidR="00957AB8">
        <w:t>Ato contínuo, a</w:t>
      </w:r>
      <w:r w:rsidR="00957AB8">
        <w:rPr>
          <w:spacing w:val="1"/>
        </w:rPr>
        <w:t xml:space="preserve"> </w:t>
      </w:r>
      <w:r w:rsidR="00957AB8">
        <w:t xml:space="preserve">Pregoeira e sua equipe de apoio procederam </w:t>
      </w:r>
      <w:proofErr w:type="gramStart"/>
      <w:r w:rsidR="00957AB8">
        <w:t>a</w:t>
      </w:r>
      <w:proofErr w:type="gramEnd"/>
      <w:r w:rsidR="00957AB8">
        <w:t xml:space="preserve"> verificação de regularidade da documentação das</w:t>
      </w:r>
      <w:r w:rsidR="00957AB8">
        <w:rPr>
          <w:spacing w:val="1"/>
        </w:rPr>
        <w:t xml:space="preserve"> </w:t>
      </w:r>
      <w:r w:rsidR="00957AB8">
        <w:t>empresas</w:t>
      </w:r>
      <w:r w:rsidR="00CD6D7E">
        <w:t xml:space="preserve"> </w:t>
      </w:r>
      <w:r w:rsidR="00874B3B" w:rsidRPr="004E1941">
        <w:rPr>
          <w:b/>
        </w:rPr>
        <w:t>LABORMED MEDICINA OCUPACIONAL E DIAGNOSTICA</w:t>
      </w:r>
      <w:r w:rsidR="00874B3B">
        <w:rPr>
          <w:b/>
        </w:rPr>
        <w:t xml:space="preserve"> S. S., </w:t>
      </w:r>
      <w:r w:rsidR="00874B3B" w:rsidRPr="004E1941">
        <w:rPr>
          <w:b/>
        </w:rPr>
        <w:t>CARDIOEXAMES EXAMES COMPLEMENTARES EM CARDIOLOGIA LTDA</w:t>
      </w:r>
      <w:r w:rsidR="00874B3B">
        <w:rPr>
          <w:b/>
        </w:rPr>
        <w:t xml:space="preserve"> </w:t>
      </w:r>
      <w:r w:rsidR="00874B3B" w:rsidRPr="005A384A">
        <w:rPr>
          <w:b/>
        </w:rPr>
        <w:t xml:space="preserve">e </w:t>
      </w:r>
      <w:r w:rsidR="00874B3B" w:rsidRPr="004E1941">
        <w:rPr>
          <w:b/>
        </w:rPr>
        <w:t>PRO CORAÇÃO SERVIÇOS MÉDICOS LTDA</w:t>
      </w:r>
      <w:r w:rsidR="00874B3B">
        <w:rPr>
          <w:b/>
        </w:rPr>
        <w:t xml:space="preserve">. </w:t>
      </w:r>
      <w:r w:rsidR="00874B3B">
        <w:t xml:space="preserve">Verificaram que a empresa </w:t>
      </w:r>
      <w:r w:rsidR="00874B3B">
        <w:rPr>
          <w:b/>
        </w:rPr>
        <w:t xml:space="preserve"> </w:t>
      </w:r>
      <w:r w:rsidR="00874B3B" w:rsidRPr="004E1941">
        <w:rPr>
          <w:b/>
        </w:rPr>
        <w:t>LABORMED MEDICINA OCUPACIONAL E DIAGNOSTICA</w:t>
      </w:r>
      <w:r w:rsidR="00874B3B">
        <w:rPr>
          <w:b/>
        </w:rPr>
        <w:t xml:space="preserve"> S. S. </w:t>
      </w:r>
      <w:r w:rsidR="00874B3B">
        <w:t>apresentou o Balanço Patrimonial em desarcordo com o item 12.4.2 do Edital</w:t>
      </w:r>
      <w:r w:rsidR="001179D5">
        <w:t xml:space="preserve"> </w:t>
      </w:r>
      <w:r w:rsidR="001179D5" w:rsidRPr="001179D5">
        <w:rPr>
          <w:b/>
        </w:rPr>
        <w:t>(“3 – por cópia ou fotocópia de livro diário incluindo os termos de abertura e encerramento devidamente REGISTRADO NA JUNTA COMERCIAL da sede ou domicílio do proponente</w:t>
      </w:r>
      <w:r w:rsidR="001179D5">
        <w:rPr>
          <w:b/>
        </w:rPr>
        <w:t>.”</w:t>
      </w:r>
      <w:r w:rsidR="00874B3B">
        <w:t xml:space="preserve">. Sendo assim, a empresa </w:t>
      </w:r>
      <w:r w:rsidR="00874B3B" w:rsidRPr="004E1941">
        <w:rPr>
          <w:b/>
        </w:rPr>
        <w:t>LABORMED MEDICINA OCUPACIONAL E DIAGNOSTICA</w:t>
      </w:r>
      <w:r w:rsidR="00874B3B">
        <w:rPr>
          <w:b/>
        </w:rPr>
        <w:t xml:space="preserve"> S. S. </w:t>
      </w:r>
      <w:r w:rsidR="00874B3B">
        <w:t xml:space="preserve">foi declarada INABILITADA. Verificaram ainda que </w:t>
      </w:r>
      <w:r w:rsidR="00BE6DA3">
        <w:rPr>
          <w:spacing w:val="1"/>
        </w:rPr>
        <w:t xml:space="preserve">as </w:t>
      </w:r>
      <w:r w:rsidR="00874B3B">
        <w:rPr>
          <w:spacing w:val="1"/>
        </w:rPr>
        <w:t xml:space="preserve">demais </w:t>
      </w:r>
      <w:r w:rsidR="00AF3BC3">
        <w:t xml:space="preserve">empresas </w:t>
      </w:r>
      <w:r w:rsidR="00B17144">
        <w:t>apresentaram</w:t>
      </w:r>
      <w:r w:rsidR="00B17144">
        <w:rPr>
          <w:spacing w:val="1"/>
        </w:rPr>
        <w:t xml:space="preserve"> </w:t>
      </w:r>
      <w:r w:rsidR="00B17144">
        <w:t>todos</w:t>
      </w:r>
      <w:r w:rsidR="00B17144">
        <w:rPr>
          <w:spacing w:val="1"/>
        </w:rPr>
        <w:t xml:space="preserve"> </w:t>
      </w:r>
      <w:r w:rsidR="00B17144">
        <w:t>os</w:t>
      </w:r>
      <w:r w:rsidR="00B17144">
        <w:rPr>
          <w:spacing w:val="1"/>
        </w:rPr>
        <w:t xml:space="preserve"> </w:t>
      </w:r>
      <w:r w:rsidR="00B17144">
        <w:t>documentos</w:t>
      </w:r>
      <w:r w:rsidR="00B17144">
        <w:rPr>
          <w:spacing w:val="1"/>
        </w:rPr>
        <w:t xml:space="preserve"> </w:t>
      </w:r>
      <w:r w:rsidR="00B17144">
        <w:t>exigidos</w:t>
      </w:r>
      <w:r w:rsidR="00B17144">
        <w:rPr>
          <w:spacing w:val="1"/>
        </w:rPr>
        <w:t xml:space="preserve"> </w:t>
      </w:r>
      <w:r w:rsidR="00B17144">
        <w:t>no</w:t>
      </w:r>
      <w:r w:rsidR="00B17144">
        <w:rPr>
          <w:spacing w:val="1"/>
        </w:rPr>
        <w:t xml:space="preserve"> </w:t>
      </w:r>
      <w:r w:rsidR="00AF3BC3">
        <w:t xml:space="preserve">Edital. </w:t>
      </w:r>
      <w:r w:rsidR="00874B3B">
        <w:t>Dando continuidade</w:t>
      </w:r>
      <w:r w:rsidR="00EA7145">
        <w:t>, n</w:t>
      </w:r>
      <w:r w:rsidR="00874B3B">
        <w:t xml:space="preserve">a ordem de classificação foram convocadas </w:t>
      </w:r>
      <w:r w:rsidR="00EA7145">
        <w:t>as empresas em segunda colocação do item 10 para nova negociação</w:t>
      </w:r>
      <w:r w:rsidR="001179D5">
        <w:t>. Após incansável negociação por parte da Pregoeir</w:t>
      </w:r>
      <w:r w:rsidR="001179D5">
        <w:rPr>
          <w:lang w:val="pt-BR"/>
        </w:rPr>
        <w:t>a</w:t>
      </w:r>
      <w:r w:rsidR="001179D5">
        <w:t xml:space="preserve">, a equipe verificou que o preço estava compatível ao estimado no comércio local. Em seguida, considerando o critério de menor preço </w:t>
      </w:r>
      <w:r w:rsidR="001179D5">
        <w:rPr>
          <w:color w:val="000000"/>
        </w:rPr>
        <w:t>unitário</w:t>
      </w:r>
      <w:r w:rsidR="001179D5">
        <w:t>, a Pregoeir</w:t>
      </w:r>
      <w:r w:rsidR="001179D5">
        <w:rPr>
          <w:lang w:val="pt-BR"/>
        </w:rPr>
        <w:t>a</w:t>
      </w:r>
      <w:r w:rsidR="001179D5">
        <w:t xml:space="preserve"> e sua equipe de apoio divulgaram o resultado da licitação, conforme indicado no histórico de</w:t>
      </w:r>
      <w:r w:rsidR="001179D5">
        <w:rPr>
          <w:lang w:val="pt-BR"/>
        </w:rPr>
        <w:t xml:space="preserve"> </w:t>
      </w:r>
      <w:r w:rsidR="001179D5">
        <w:t xml:space="preserve">lances. </w:t>
      </w:r>
      <w:r w:rsidR="00EA7145">
        <w:t xml:space="preserve">Quanto ao item 03, o mesmo foi declarado fracassado, considerando que a empresa </w:t>
      </w:r>
      <w:r w:rsidR="00EA7145" w:rsidRPr="004E1941">
        <w:rPr>
          <w:b/>
        </w:rPr>
        <w:t>LABORMED MEDICINA OCUPACIONAL E DIAGNOSTICA</w:t>
      </w:r>
      <w:r w:rsidR="00EA7145">
        <w:rPr>
          <w:b/>
        </w:rPr>
        <w:t xml:space="preserve"> S. S. </w:t>
      </w:r>
      <w:r w:rsidR="00EA7145">
        <w:t>foi a única que cotou o referido item</w:t>
      </w:r>
      <w:r w:rsidR="001179D5">
        <w:t xml:space="preserve"> e foi inabilitada</w:t>
      </w:r>
      <w:r w:rsidR="00EA7145">
        <w:t>.</w:t>
      </w:r>
      <w:r w:rsidR="001179D5">
        <w:t xml:space="preserve"> </w:t>
      </w:r>
      <w:r w:rsidR="00AF3BC3">
        <w:t xml:space="preserve">Sendo assim, as empresa </w:t>
      </w:r>
      <w:r w:rsidR="00AF583A" w:rsidRPr="004E1941">
        <w:rPr>
          <w:b/>
        </w:rPr>
        <w:t>CARDIOEXAMES EXAMES COMPLEMENTARES EM CARDIOLOGIA LTDA</w:t>
      </w:r>
      <w:r w:rsidR="00AF583A">
        <w:rPr>
          <w:b/>
        </w:rPr>
        <w:t xml:space="preserve"> </w:t>
      </w:r>
      <w:r w:rsidR="00AF583A" w:rsidRPr="005A384A">
        <w:rPr>
          <w:b/>
        </w:rPr>
        <w:t xml:space="preserve">e </w:t>
      </w:r>
      <w:r w:rsidR="00AF583A" w:rsidRPr="004E1941">
        <w:rPr>
          <w:b/>
        </w:rPr>
        <w:t>PRO CORAÇÃO SERVIÇOS MÉDICOS LTDA</w:t>
      </w:r>
      <w:r w:rsidR="00AF583A">
        <w:rPr>
          <w:b/>
        </w:rPr>
        <w:t xml:space="preserve"> </w:t>
      </w:r>
      <w:r w:rsidR="00AF3BC3">
        <w:t>foram</w:t>
      </w:r>
      <w:r w:rsidR="00B17144">
        <w:rPr>
          <w:spacing w:val="1"/>
        </w:rPr>
        <w:t xml:space="preserve"> </w:t>
      </w:r>
      <w:r w:rsidR="00B17144">
        <w:t>declaradas</w:t>
      </w:r>
      <w:r w:rsidR="00B17144">
        <w:rPr>
          <w:spacing w:val="1"/>
        </w:rPr>
        <w:t xml:space="preserve"> </w:t>
      </w:r>
      <w:r w:rsidR="00B17144">
        <w:t>HABILITADAS</w:t>
      </w:r>
      <w:r w:rsidR="00B17144">
        <w:rPr>
          <w:spacing w:val="1"/>
        </w:rPr>
        <w:t xml:space="preserve"> </w:t>
      </w:r>
      <w:r w:rsidR="00B17144">
        <w:t>e</w:t>
      </w:r>
      <w:r w:rsidR="00B17144">
        <w:rPr>
          <w:spacing w:val="60"/>
        </w:rPr>
        <w:t xml:space="preserve"> </w:t>
      </w:r>
      <w:r w:rsidR="00B17144">
        <w:t>em</w:t>
      </w:r>
      <w:r w:rsidR="00B17144">
        <w:rPr>
          <w:spacing w:val="1"/>
        </w:rPr>
        <w:t xml:space="preserve"> </w:t>
      </w:r>
      <w:r w:rsidR="00B17144">
        <w:t>seguida VENCEDORAS do certame.</w:t>
      </w:r>
      <w:r w:rsidR="00EC1B0F">
        <w:t xml:space="preserve"> </w:t>
      </w:r>
      <w:r w:rsidR="00B17144">
        <w:t>Foi concedida a palavra aos</w:t>
      </w:r>
      <w:r w:rsidR="00B17144">
        <w:rPr>
          <w:spacing w:val="1"/>
        </w:rPr>
        <w:t xml:space="preserve"> </w:t>
      </w:r>
      <w:r w:rsidR="00B17144">
        <w:t>representantes das empresas presentes para manifestação da intenção de recurso.</w:t>
      </w:r>
      <w:r w:rsidR="00AF583A">
        <w:t xml:space="preserve"> O representante da empresa </w:t>
      </w:r>
      <w:r w:rsidR="00AF583A" w:rsidRPr="004E1941">
        <w:rPr>
          <w:b/>
        </w:rPr>
        <w:t xml:space="preserve">LABORMED MEDICINA </w:t>
      </w:r>
      <w:r w:rsidR="00AF583A" w:rsidRPr="004E1941">
        <w:rPr>
          <w:b/>
        </w:rPr>
        <w:lastRenderedPageBreak/>
        <w:t>OCUPACIONAL E DIAGNOSTICA</w:t>
      </w:r>
      <w:r w:rsidR="00AF583A">
        <w:rPr>
          <w:b/>
        </w:rPr>
        <w:t xml:space="preserve"> S. S. </w:t>
      </w:r>
      <w:r w:rsidR="00AF583A">
        <w:t>manifestou a intenção de interpor recurso, motivando: “Que a empresa tem o documentação solicitada porém não foi apresentada, houve um erro material e será apresentado dentro do prazo hábil.”.</w:t>
      </w:r>
      <w:r w:rsidR="00B17144">
        <w:t xml:space="preserve"> As </w:t>
      </w:r>
      <w:r w:rsidR="00AF583A">
        <w:t xml:space="preserve">demais </w:t>
      </w:r>
      <w:r w:rsidR="00B17144">
        <w:t>empresas</w:t>
      </w:r>
      <w:r w:rsidR="00B17144">
        <w:rPr>
          <w:spacing w:val="1"/>
        </w:rPr>
        <w:t xml:space="preserve"> </w:t>
      </w:r>
      <w:r w:rsidR="00B17144">
        <w:t xml:space="preserve">renunciam ao direito de </w:t>
      </w:r>
      <w:proofErr w:type="gramStart"/>
      <w:r w:rsidR="00B17144">
        <w:t>interpor</w:t>
      </w:r>
      <w:proofErr w:type="gramEnd"/>
      <w:r w:rsidR="00B17144">
        <w:t xml:space="preserve"> recursos. </w:t>
      </w:r>
      <w:r w:rsidR="00AF583A">
        <w:t xml:space="preserve">A Pregoeira concede o prazo de 03 (três) dias úteis para que a empresa </w:t>
      </w:r>
      <w:r w:rsidR="00AF583A" w:rsidRPr="004E1941">
        <w:rPr>
          <w:b/>
        </w:rPr>
        <w:t xml:space="preserve">LABORMED MEDICINA OCUPACIONAL E </w:t>
      </w:r>
      <w:proofErr w:type="gramStart"/>
      <w:r w:rsidR="00AF583A" w:rsidRPr="004E1941">
        <w:rPr>
          <w:b/>
        </w:rPr>
        <w:t>DIAGNOSTICA</w:t>
      </w:r>
      <w:r w:rsidR="00AF583A">
        <w:rPr>
          <w:b/>
        </w:rPr>
        <w:t xml:space="preserve"> S. S.</w:t>
      </w:r>
      <w:proofErr w:type="gramEnd"/>
      <w:r w:rsidR="00AF583A">
        <w:t xml:space="preserve"> apresente as razões recursais, fincando desde já as demais licitantes intimadas a apresentarem as contrarrazões por igual prazo da recorrente, conforme item 15 do Edital. </w:t>
      </w:r>
      <w:r w:rsidR="00B17144">
        <w:t>Nada mais havendo a declarar foi encerrada a</w:t>
      </w:r>
      <w:r w:rsidR="00B17144">
        <w:rPr>
          <w:spacing w:val="1"/>
        </w:rPr>
        <w:t xml:space="preserve"> </w:t>
      </w:r>
      <w:r w:rsidR="00B17144">
        <w:t xml:space="preserve">sessão, exatamente às </w:t>
      </w:r>
      <w:r w:rsidR="00AF583A">
        <w:t>11</w:t>
      </w:r>
      <w:r w:rsidR="00B17144">
        <w:t>h</w:t>
      </w:r>
      <w:r w:rsidR="002219AC">
        <w:t>5</w:t>
      </w:r>
      <w:r w:rsidR="00CF061B">
        <w:t>5</w:t>
      </w:r>
      <w:r w:rsidR="00B17144">
        <w:t>min, cuja ata foi lavrada e será assinada pela Pregoeira Oficial, Equipe de</w:t>
      </w:r>
      <w:r w:rsidR="00B17144">
        <w:rPr>
          <w:spacing w:val="1"/>
        </w:rPr>
        <w:t xml:space="preserve"> </w:t>
      </w:r>
      <w:r w:rsidR="00B17144">
        <w:t>Apoio, representante do setor requisitante, representantes das empresas presentes e após a</w:t>
      </w:r>
      <w:r w:rsidR="00B17144">
        <w:rPr>
          <w:spacing w:val="1"/>
        </w:rPr>
        <w:t xml:space="preserve"> </w:t>
      </w:r>
      <w:r w:rsidR="00B17144">
        <w:t>Procuradoria</w:t>
      </w:r>
      <w:r w:rsidR="00B17144">
        <w:rPr>
          <w:spacing w:val="-3"/>
        </w:rPr>
        <w:t xml:space="preserve"> </w:t>
      </w:r>
      <w:r w:rsidR="00B17144">
        <w:t>Jurídica</w:t>
      </w:r>
      <w:r w:rsidR="00B17144">
        <w:rPr>
          <w:spacing w:val="-1"/>
        </w:rPr>
        <w:t xml:space="preserve"> </w:t>
      </w:r>
      <w:r w:rsidR="00B17144">
        <w:t>para</w:t>
      </w:r>
      <w:r w:rsidR="00B17144">
        <w:rPr>
          <w:spacing w:val="-1"/>
        </w:rPr>
        <w:t xml:space="preserve"> </w:t>
      </w:r>
      <w:r w:rsidR="00B17144">
        <w:t>análise</w:t>
      </w:r>
      <w:r w:rsidR="00B17144">
        <w:rPr>
          <w:spacing w:val="-1"/>
        </w:rPr>
        <w:t xml:space="preserve"> </w:t>
      </w:r>
      <w:r w:rsidR="00B17144">
        <w:t>e</w:t>
      </w:r>
      <w:r w:rsidR="00B17144">
        <w:rPr>
          <w:spacing w:val="-1"/>
        </w:rPr>
        <w:t xml:space="preserve"> </w:t>
      </w:r>
      <w:r w:rsidR="00B17144">
        <w:t>parecer.</w:t>
      </w:r>
      <w:r w:rsidR="00AF583A">
        <w:t xml:space="preserve"> </w:t>
      </w:r>
    </w:p>
    <w:sectPr w:rsidR="00957AB8" w:rsidSect="00EC1B0F">
      <w:headerReference w:type="default" r:id="rId9"/>
      <w:pgSz w:w="12240" w:h="15840"/>
      <w:pgMar w:top="1949" w:right="1320" w:bottom="1135" w:left="11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94" w:rsidRDefault="008D0C94">
      <w:r>
        <w:separator/>
      </w:r>
    </w:p>
  </w:endnote>
  <w:endnote w:type="continuationSeparator" w:id="0">
    <w:p w:rsidR="008D0C94" w:rsidRDefault="008D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94" w:rsidRDefault="008D0C94">
      <w:r>
        <w:separator/>
      </w:r>
    </w:p>
  </w:footnote>
  <w:footnote w:type="continuationSeparator" w:id="0">
    <w:p w:rsidR="008D0C94" w:rsidRDefault="008D0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0144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CC5920B" wp14:editId="2280A76F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C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014477" w:rsidRDefault="00014477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014477" w:rsidRDefault="00014477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014477" w:rsidRDefault="00014477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108D"/>
    <w:rsid w:val="0004321D"/>
    <w:rsid w:val="000B4AFB"/>
    <w:rsid w:val="000F26ED"/>
    <w:rsid w:val="000F2975"/>
    <w:rsid w:val="00105908"/>
    <w:rsid w:val="001060E7"/>
    <w:rsid w:val="00112884"/>
    <w:rsid w:val="001179D5"/>
    <w:rsid w:val="00132479"/>
    <w:rsid w:val="00164BC5"/>
    <w:rsid w:val="00184CD0"/>
    <w:rsid w:val="00193612"/>
    <w:rsid w:val="001A7397"/>
    <w:rsid w:val="001C5003"/>
    <w:rsid w:val="001E5A13"/>
    <w:rsid w:val="00214AA8"/>
    <w:rsid w:val="002219AC"/>
    <w:rsid w:val="00251ABB"/>
    <w:rsid w:val="0025518D"/>
    <w:rsid w:val="0027145F"/>
    <w:rsid w:val="002A2440"/>
    <w:rsid w:val="002C071B"/>
    <w:rsid w:val="002C1371"/>
    <w:rsid w:val="002C228C"/>
    <w:rsid w:val="002C7B68"/>
    <w:rsid w:val="002F6D50"/>
    <w:rsid w:val="002F6E65"/>
    <w:rsid w:val="0037678C"/>
    <w:rsid w:val="00387CF3"/>
    <w:rsid w:val="00393C29"/>
    <w:rsid w:val="004512CC"/>
    <w:rsid w:val="00463F7F"/>
    <w:rsid w:val="004A4B45"/>
    <w:rsid w:val="004B6ED1"/>
    <w:rsid w:val="004B7B34"/>
    <w:rsid w:val="004E090B"/>
    <w:rsid w:val="004E1941"/>
    <w:rsid w:val="004E25BE"/>
    <w:rsid w:val="004F2423"/>
    <w:rsid w:val="004F63BB"/>
    <w:rsid w:val="00527582"/>
    <w:rsid w:val="00550D3B"/>
    <w:rsid w:val="00555A6C"/>
    <w:rsid w:val="00576B1D"/>
    <w:rsid w:val="005A003B"/>
    <w:rsid w:val="005A384A"/>
    <w:rsid w:val="005B44EB"/>
    <w:rsid w:val="005D014F"/>
    <w:rsid w:val="0060146B"/>
    <w:rsid w:val="00633EB9"/>
    <w:rsid w:val="00633F1A"/>
    <w:rsid w:val="00647D0D"/>
    <w:rsid w:val="00695A4E"/>
    <w:rsid w:val="006C1973"/>
    <w:rsid w:val="006C6035"/>
    <w:rsid w:val="006D3524"/>
    <w:rsid w:val="006F08EF"/>
    <w:rsid w:val="0071696B"/>
    <w:rsid w:val="00773CB3"/>
    <w:rsid w:val="00785800"/>
    <w:rsid w:val="007B5871"/>
    <w:rsid w:val="007E33F2"/>
    <w:rsid w:val="007E41CA"/>
    <w:rsid w:val="007F41E4"/>
    <w:rsid w:val="00804A41"/>
    <w:rsid w:val="00824F11"/>
    <w:rsid w:val="00833107"/>
    <w:rsid w:val="00874B3B"/>
    <w:rsid w:val="008D0C94"/>
    <w:rsid w:val="009111CD"/>
    <w:rsid w:val="00925494"/>
    <w:rsid w:val="00957AB8"/>
    <w:rsid w:val="009635F0"/>
    <w:rsid w:val="0097783B"/>
    <w:rsid w:val="009B278C"/>
    <w:rsid w:val="009B3396"/>
    <w:rsid w:val="009D0C14"/>
    <w:rsid w:val="009D674A"/>
    <w:rsid w:val="009E4022"/>
    <w:rsid w:val="00A0057F"/>
    <w:rsid w:val="00A05AEC"/>
    <w:rsid w:val="00A149FA"/>
    <w:rsid w:val="00A17183"/>
    <w:rsid w:val="00A87A04"/>
    <w:rsid w:val="00AA0E6D"/>
    <w:rsid w:val="00AD6700"/>
    <w:rsid w:val="00AE76D2"/>
    <w:rsid w:val="00AF3BC3"/>
    <w:rsid w:val="00AF583A"/>
    <w:rsid w:val="00B00419"/>
    <w:rsid w:val="00B02064"/>
    <w:rsid w:val="00B135A1"/>
    <w:rsid w:val="00B17144"/>
    <w:rsid w:val="00B178C5"/>
    <w:rsid w:val="00B33F37"/>
    <w:rsid w:val="00B37D05"/>
    <w:rsid w:val="00B42466"/>
    <w:rsid w:val="00BA2CC1"/>
    <w:rsid w:val="00BE6DA3"/>
    <w:rsid w:val="00BF1CE4"/>
    <w:rsid w:val="00C436F4"/>
    <w:rsid w:val="00C7179B"/>
    <w:rsid w:val="00CB46FE"/>
    <w:rsid w:val="00CD6D7E"/>
    <w:rsid w:val="00CF061B"/>
    <w:rsid w:val="00CF2AED"/>
    <w:rsid w:val="00CF3C3D"/>
    <w:rsid w:val="00D044E3"/>
    <w:rsid w:val="00D06774"/>
    <w:rsid w:val="00D067DE"/>
    <w:rsid w:val="00D21B62"/>
    <w:rsid w:val="00D22795"/>
    <w:rsid w:val="00D375D6"/>
    <w:rsid w:val="00D95D37"/>
    <w:rsid w:val="00E023DE"/>
    <w:rsid w:val="00E21824"/>
    <w:rsid w:val="00E219C6"/>
    <w:rsid w:val="00E32CF2"/>
    <w:rsid w:val="00E34B27"/>
    <w:rsid w:val="00E35C4C"/>
    <w:rsid w:val="00E66F28"/>
    <w:rsid w:val="00E675CB"/>
    <w:rsid w:val="00E90ABE"/>
    <w:rsid w:val="00EA5C27"/>
    <w:rsid w:val="00EA7145"/>
    <w:rsid w:val="00EB4097"/>
    <w:rsid w:val="00EC1B0F"/>
    <w:rsid w:val="00EE0AD1"/>
    <w:rsid w:val="00F10CD6"/>
    <w:rsid w:val="00F22FEC"/>
    <w:rsid w:val="00F33EAE"/>
    <w:rsid w:val="00F50273"/>
    <w:rsid w:val="00F709DC"/>
    <w:rsid w:val="00F74009"/>
    <w:rsid w:val="00F808E4"/>
    <w:rsid w:val="00F93CD1"/>
    <w:rsid w:val="00F93EFA"/>
    <w:rsid w:val="00FA58B3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7144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E34B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DA76-52FE-49DC-A0CA-E3409F76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3</cp:revision>
  <cp:lastPrinted>2021-11-10T14:59:00Z</cp:lastPrinted>
  <dcterms:created xsi:type="dcterms:W3CDTF">2021-11-10T14:56:00Z</dcterms:created>
  <dcterms:modified xsi:type="dcterms:W3CDTF">2021-11-10T15:00:00Z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